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3A4" w:rsidRDefault="000E03A4" w14:paraId="1028C2DD" w14:textId="588ECCED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 w:rsidR="000E03A4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References: </w:t>
      </w:r>
      <w:r w:rsidR="000E03A4">
        <w:rPr>
          <w:rStyle w:val="normaltextrun"/>
          <w:rFonts w:ascii="Calibri" w:hAnsi="Calibri" w:cs="Calibri"/>
          <w:color w:val="000000"/>
          <w:shd w:val="clear" w:color="auto" w:fill="FFFFFF"/>
        </w:rPr>
        <w:t>C</w:t>
      </w:r>
      <w:r w:rsidR="000E03A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ultural Reforesting Explores – </w:t>
      </w:r>
      <w:r w:rsidR="000E03A4">
        <w:rPr>
          <w:rStyle w:val="normaltextrun"/>
          <w:rFonts w:ascii="Calibri" w:hAnsi="Calibri" w:cs="Calibri"/>
          <w:shd w:val="clear" w:color="auto" w:fill="FFFFFF"/>
        </w:rPr>
        <w:t xml:space="preserve">Sustainable </w:t>
      </w:r>
      <w:r w:rsidR="14AFEFA1">
        <w:rPr>
          <w:rStyle w:val="normaltextrun"/>
          <w:rFonts w:ascii="Calibri" w:hAnsi="Calibri" w:cs="Calibri"/>
          <w:shd w:val="clear" w:color="auto" w:fill="FFFFFF"/>
        </w:rPr>
        <w:t>Actions</w:t>
      </w:r>
    </w:p>
    <w:p w:rsidRPr="000E03A4" w:rsidR="000E03A4" w:rsidRDefault="000E03A4" w14:paraId="5251B101" w14:textId="22EEC6B4">
      <w:pP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Vanessa discusses the terms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‘degrow’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and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‘slow down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’. 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These terms and have come from the following source.</w:t>
      </w:r>
    </w:p>
    <w:p w:rsidR="000E03A4" w:rsidRDefault="000E03A4" w14:paraId="078A41CD" w14:textId="2861FDC8"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Anitra Nelson and Ferne Edwards ed., 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US"/>
        </w:rPr>
        <w:t>Food for Degrowth. Perspective and practices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 (London-New York: Routledge, 2021). A critical chapter in the same volume discusses degrow between ‘utopia and ideology.’ Deborah Lambert “Recycling old ideals? A utopian reading of ‘circular’ food imaginaries” Nelson, Edwards ed., 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  <w:lang w:val="en-US"/>
        </w:rPr>
        <w:t>Food for Degrowth…, 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159-172.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0E0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03A4" w:rsidP="000E03A4" w:rsidRDefault="000E03A4" w14:paraId="06130198" w14:textId="77777777">
      <w:pPr>
        <w:spacing w:after="0" w:line="240" w:lineRule="auto"/>
      </w:pPr>
      <w:r>
        <w:separator/>
      </w:r>
    </w:p>
  </w:endnote>
  <w:endnote w:type="continuationSeparator" w:id="0">
    <w:p w:rsidR="000E03A4" w:rsidP="000E03A4" w:rsidRDefault="000E03A4" w14:paraId="26537F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3A4" w:rsidRDefault="000E03A4" w14:paraId="2D1975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3A4" w:rsidRDefault="000E03A4" w14:paraId="70627A2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3A4" w:rsidRDefault="000E03A4" w14:paraId="6965D6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03A4" w:rsidP="000E03A4" w:rsidRDefault="000E03A4" w14:paraId="11F0F784" w14:textId="77777777">
      <w:pPr>
        <w:spacing w:after="0" w:line="240" w:lineRule="auto"/>
      </w:pPr>
      <w:r>
        <w:separator/>
      </w:r>
    </w:p>
  </w:footnote>
  <w:footnote w:type="continuationSeparator" w:id="0">
    <w:p w:rsidR="000E03A4" w:rsidP="000E03A4" w:rsidRDefault="000E03A4" w14:paraId="1D57E2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3A4" w:rsidRDefault="000E03A4" w14:paraId="22B9EB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E03A4" w:rsidRDefault="000E03A4" w14:paraId="59D8DCE0" w14:textId="5CE2A5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FC2E67" wp14:editId="4DF7F5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90b49ae8c2991cbf087d337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E03A4" w:rsidR="000E03A4" w:rsidP="000E03A4" w:rsidRDefault="000E03A4" w14:paraId="750C5BC3" w14:textId="36016BB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03A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FC2E67">
              <v:stroke joinstyle="miter"/>
              <v:path gradientshapeok="t" o:connecttype="rect"/>
            </v:shapetype>
            <v:shape id="MSIPCM890b49ae8c2991cbf087d337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987674191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Imu0zq8CAABHBQAADgAAAAAA&#10;AAAAAAAAAAAuAgAAZHJzL2Uyb0RvYy54bWxQSwECLQAUAAYACAAAACEAaQHeI9wAAAAHAQAADwAA&#10;AAAAAAAAAAAAAAAJBQAAZHJzL2Rvd25yZXYueG1sUEsFBgAAAAAEAAQA8wAAABIGAAAAAA==&#10;">
              <v:fill o:detectmouseclick="t"/>
              <v:textbox inset="20pt,0,,0">
                <w:txbxContent>
                  <w:p w:rsidRPr="000E03A4" w:rsidR="000E03A4" w:rsidP="000E03A4" w:rsidRDefault="000E03A4" w14:paraId="750C5BC3" w14:textId="36016BB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03A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03A4" w:rsidRDefault="000E03A4" w14:paraId="22F4593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A4"/>
    <w:rsid w:val="000E03A4"/>
    <w:rsid w:val="004F154C"/>
    <w:rsid w:val="14AFEFA1"/>
    <w:rsid w:val="202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452B"/>
  <w15:chartTrackingRefBased/>
  <w15:docId w15:val="{2A108520-9921-41D3-BC32-1F765C16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0E03A4"/>
  </w:style>
  <w:style w:type="character" w:styleId="eop" w:customStyle="1">
    <w:name w:val="eop"/>
    <w:basedOn w:val="DefaultParagraphFont"/>
    <w:rsid w:val="000E03A4"/>
  </w:style>
  <w:style w:type="paragraph" w:styleId="Header">
    <w:name w:val="header"/>
    <w:basedOn w:val="Normal"/>
    <w:link w:val="HeaderChar"/>
    <w:uiPriority w:val="99"/>
    <w:unhideWhenUsed/>
    <w:rsid w:val="000E03A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3A4"/>
  </w:style>
  <w:style w:type="paragraph" w:styleId="Footer">
    <w:name w:val="footer"/>
    <w:basedOn w:val="Normal"/>
    <w:link w:val="FooterChar"/>
    <w:uiPriority w:val="99"/>
    <w:unhideWhenUsed/>
    <w:rsid w:val="000E03A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0" ma:contentTypeDescription="Create a new document." ma:contentTypeScope="" ma:versionID="6298f2b060da6d425c52cebde3d34290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targetNamespace="http://schemas.microsoft.com/office/2006/metadata/properties" ma:root="true" ma:fieldsID="a0ea074f7d1b10e45e4dfc443fd60f5a" ns1:_="" ns2:_="" ns3:_="">
    <xsd:import namespace="http://schemas.microsoft.com/sharepoint/v3"/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e01a94-614f-4308-a58d-e3e24e052d0e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EF17C8-FD92-47C0-A0DE-6E922D334B76}"/>
</file>

<file path=customXml/itemProps2.xml><?xml version="1.0" encoding="utf-8"?>
<ds:datastoreItem xmlns:ds="http://schemas.openxmlformats.org/officeDocument/2006/customXml" ds:itemID="{5B8B6139-17F3-40AC-B1C2-453CA0992AEA}"/>
</file>

<file path=customXml/itemProps3.xml><?xml version="1.0" encoding="utf-8"?>
<ds:datastoreItem xmlns:ds="http://schemas.openxmlformats.org/officeDocument/2006/customXml" ds:itemID="{5B94CBFB-797E-43A8-85AA-51EE25B6C0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Stevens</dc:creator>
  <cp:keywords/>
  <dc:description/>
  <cp:lastModifiedBy>Dawn Stevens</cp:lastModifiedBy>
  <cp:revision>3</cp:revision>
  <cp:lastPrinted>2022-01-19T12:31:00Z</cp:lastPrinted>
  <dcterms:created xsi:type="dcterms:W3CDTF">2022-01-19T12:25:00Z</dcterms:created>
  <dcterms:modified xsi:type="dcterms:W3CDTF">2022-01-19T12:45:12Z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2022-01-19T12:31:42Z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35e6dde0-d7be-420b-9ce3-1ad733ab24ba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0x010100BB83E8D094065E40ABC0CFE17A0CF275</vt:lpwstr>
  </property>
</Properties>
</file>